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2C45E2" w14:textId="77777777" w:rsidR="0056522F" w:rsidRDefault="00000000">
      <w:pPr>
        <w:pStyle w:val="Ttulo"/>
        <w:jc w:val="center"/>
      </w:pPr>
      <w:r>
        <w:t>Quem sou eu? Como descobrir minha vocação?</w:t>
      </w:r>
    </w:p>
    <w:p w14:paraId="0781CF77" w14:textId="77777777" w:rsidR="0056522F" w:rsidRDefault="00000000">
      <w:pPr>
        <w:jc w:val="center"/>
      </w:pPr>
      <w:r>
        <w:t>Um guia direto e acolhedor para quem está confuso sobre o futuro</w:t>
      </w:r>
    </w:p>
    <w:p w14:paraId="1A00ABF9" w14:textId="77777777" w:rsidR="0056522F" w:rsidRDefault="00000000">
      <w:pPr>
        <w:jc w:val="center"/>
      </w:pPr>
      <w:r>
        <w:t>Autor: Prof. Wanderley Gazeta</w:t>
      </w:r>
    </w:p>
    <w:p w14:paraId="26D23B96" w14:textId="77777777" w:rsidR="0056522F" w:rsidRDefault="00000000">
      <w:r>
        <w:br w:type="page"/>
      </w:r>
    </w:p>
    <w:p w14:paraId="6A44B1F2" w14:textId="77777777" w:rsidR="0056522F" w:rsidRDefault="00000000">
      <w:r>
        <w:t>---</w:t>
      </w:r>
    </w:p>
    <w:p w14:paraId="686B838D" w14:textId="77777777" w:rsidR="0056522F" w:rsidRDefault="0056522F"/>
    <w:p w14:paraId="7FA2B4FA" w14:textId="77777777" w:rsidR="0056522F" w:rsidRDefault="00000000">
      <w:r>
        <w:br w:type="page"/>
      </w:r>
    </w:p>
    <w:p w14:paraId="2005C539" w14:textId="77777777" w:rsidR="0056522F" w:rsidRDefault="00000000">
      <w:pPr>
        <w:pStyle w:val="Ttulo1"/>
      </w:pPr>
      <w:r>
        <w:t>CAPA</w:t>
      </w:r>
    </w:p>
    <w:p w14:paraId="186BCC7D" w14:textId="77777777" w:rsidR="0056522F" w:rsidRDefault="0056522F"/>
    <w:p w14:paraId="7A909466" w14:textId="77777777" w:rsidR="0056522F" w:rsidRDefault="00000000">
      <w:r>
        <w:t>**Quem sou eu? Como descobrir minha vocação?**</w:t>
      </w:r>
    </w:p>
    <w:p w14:paraId="179A07B7" w14:textId="77777777" w:rsidR="0056522F" w:rsidRDefault="00000000">
      <w:r>
        <w:t>Um guia direto e acolhedor para quem está confuso sobre o futuro</w:t>
      </w:r>
    </w:p>
    <w:p w14:paraId="0B26B84C" w14:textId="77777777" w:rsidR="0056522F" w:rsidRDefault="00000000">
      <w:r>
        <w:t>Autor: Prof. Wanderley Gazeta</w:t>
      </w:r>
    </w:p>
    <w:p w14:paraId="6778F3A7" w14:textId="77777777" w:rsidR="0056522F" w:rsidRDefault="0056522F"/>
    <w:p w14:paraId="262848C7" w14:textId="77777777" w:rsidR="0056522F" w:rsidRDefault="00000000">
      <w:r>
        <w:t>---</w:t>
      </w:r>
    </w:p>
    <w:p w14:paraId="727CBE7A" w14:textId="77777777" w:rsidR="0056522F" w:rsidRDefault="0056522F"/>
    <w:p w14:paraId="36A43366" w14:textId="77777777" w:rsidR="0056522F" w:rsidRDefault="00000000">
      <w:r>
        <w:br w:type="page"/>
      </w:r>
    </w:p>
    <w:p w14:paraId="5454AB3E" w14:textId="77777777" w:rsidR="0056522F" w:rsidRDefault="00000000">
      <w:pPr>
        <w:pStyle w:val="Ttulo1"/>
      </w:pPr>
      <w:r>
        <w:t>INTRODUÇÃO – Um papo sério, sem enrolação</w:t>
      </w:r>
    </w:p>
    <w:p w14:paraId="4F3A4589" w14:textId="77777777" w:rsidR="0056522F" w:rsidRDefault="0056522F"/>
    <w:p w14:paraId="098A74B6" w14:textId="77777777" w:rsidR="0056522F" w:rsidRDefault="00000000">
      <w:r>
        <w:t>Você já se sentiu pressionado para escolher "o que vai ser da vida"… antes mesmo de saber quem você é?</w:t>
      </w:r>
    </w:p>
    <w:p w14:paraId="1FAC18BA" w14:textId="77777777" w:rsidR="0056522F" w:rsidRDefault="00000000">
      <w:r>
        <w:t>Pois é. A escola ensina fórmulas de Bhaskara, mas não ensina como lidar com a dúvida sobre qual curso escolher ou que profissão seguir.</w:t>
      </w:r>
    </w:p>
    <w:p w14:paraId="283D4A4C" w14:textId="77777777" w:rsidR="0056522F" w:rsidRDefault="0056522F"/>
    <w:p w14:paraId="52581E53" w14:textId="77777777" w:rsidR="0056522F" w:rsidRDefault="00000000">
      <w:r>
        <w:t>Este livreto é diferente: não vai te dar uma fórmula pronta, mas vai te ajudar a entender seu próprio caminho.</w:t>
      </w:r>
    </w:p>
    <w:p w14:paraId="19903264" w14:textId="77777777" w:rsidR="0056522F" w:rsidRDefault="00000000">
      <w:r>
        <w:t>Falo aqui como alguém que já viu muitos jovens se perderem — e muitos se encontrarem — e sei como uma palavra certa pode mudar tudo.</w:t>
      </w:r>
    </w:p>
    <w:p w14:paraId="4BE9F0CE" w14:textId="77777777" w:rsidR="0056522F" w:rsidRDefault="0056522F"/>
    <w:p w14:paraId="68C7FDCD" w14:textId="77777777" w:rsidR="0056522F" w:rsidRDefault="00000000">
      <w:r>
        <w:t>---</w:t>
      </w:r>
    </w:p>
    <w:p w14:paraId="5B60A20C" w14:textId="77777777" w:rsidR="0056522F" w:rsidRDefault="0056522F"/>
    <w:p w14:paraId="25359AE0" w14:textId="77777777" w:rsidR="0056522F" w:rsidRDefault="00000000">
      <w:r>
        <w:br w:type="page"/>
      </w:r>
    </w:p>
    <w:p w14:paraId="1483482A" w14:textId="77777777" w:rsidR="0056522F" w:rsidRDefault="00000000">
      <w:pPr>
        <w:pStyle w:val="Ttulo1"/>
      </w:pPr>
      <w:r>
        <w:t>1. O PESO DE ESCOLHER</w:t>
      </w:r>
    </w:p>
    <w:p w14:paraId="0B741CFF" w14:textId="77777777" w:rsidR="0056522F" w:rsidRDefault="0056522F"/>
    <w:p w14:paraId="00891CC9" w14:textId="77777777" w:rsidR="0056522F" w:rsidRDefault="00000000">
      <w:r>
        <w:t>No 3º ano do Ensino Médio, parece que o mundo inteiro quer saber:</w:t>
      </w:r>
    </w:p>
    <w:p w14:paraId="2721FCB3" w14:textId="77777777" w:rsidR="0056522F" w:rsidRDefault="0056522F"/>
    <w:p w14:paraId="5DE822E9" w14:textId="77777777" w:rsidR="0056522F" w:rsidRDefault="00000000">
      <w:pPr>
        <w:pStyle w:val="Commarcadores"/>
      </w:pPr>
      <w:r>
        <w:t>- “Já decidiu a faculdade?”</w:t>
      </w:r>
    </w:p>
    <w:p w14:paraId="2D903FB7" w14:textId="77777777" w:rsidR="0056522F" w:rsidRDefault="00000000">
      <w:pPr>
        <w:pStyle w:val="Commarcadores"/>
      </w:pPr>
      <w:r>
        <w:t>- “Vai fazer o quê da vida?”</w:t>
      </w:r>
    </w:p>
    <w:p w14:paraId="11E92367" w14:textId="77777777" w:rsidR="0056522F" w:rsidRDefault="00000000">
      <w:pPr>
        <w:pStyle w:val="Commarcadores"/>
      </w:pPr>
      <w:r>
        <w:t>- “Você é de humanas ou exatas?”</w:t>
      </w:r>
    </w:p>
    <w:p w14:paraId="37FFEAAE" w14:textId="77777777" w:rsidR="0056522F" w:rsidRDefault="0056522F"/>
    <w:p w14:paraId="6FDADAE4" w14:textId="77777777" w:rsidR="0056522F" w:rsidRDefault="00000000">
      <w:r>
        <w:t>Mas a verdade é que muita gente se sente perdida. E tá tudo bem. O problema é não fazer nada com isso. Na verdade, não está bem, não!</w:t>
      </w:r>
    </w:p>
    <w:p w14:paraId="3A0C5A2F" w14:textId="77777777" w:rsidR="0056522F" w:rsidRDefault="0056522F"/>
    <w:p w14:paraId="06EC9292" w14:textId="77777777" w:rsidR="0056522F" w:rsidRDefault="00000000">
      <w:r>
        <w:t>Se você não tem convicção em sua escolha, não pode estar bem! Assim você está desconsiderando seus valores e a riqueza de quem você é, do potencial das contribuições que você sabe que pode oferecer. Você precisa se conhecer melhor para estabelecer e vencer desafios!</w:t>
      </w:r>
    </w:p>
    <w:p w14:paraId="3CBFA82E" w14:textId="77777777" w:rsidR="0056522F" w:rsidRDefault="0056522F"/>
    <w:p w14:paraId="1FA3CEF2" w14:textId="77777777" w:rsidR="0056522F" w:rsidRDefault="00000000">
      <w:r>
        <w:t>---</w:t>
      </w:r>
    </w:p>
    <w:p w14:paraId="6A46D268" w14:textId="77777777" w:rsidR="0056522F" w:rsidRDefault="0056522F"/>
    <w:p w14:paraId="3A02DE56" w14:textId="77777777" w:rsidR="0056522F" w:rsidRDefault="00000000">
      <w:r>
        <w:br w:type="page"/>
      </w:r>
    </w:p>
    <w:p w14:paraId="1B185B11" w14:textId="77777777" w:rsidR="0056522F" w:rsidRDefault="00000000">
      <w:pPr>
        <w:pStyle w:val="Ttulo1"/>
      </w:pPr>
      <w:r>
        <w:t>2. O QUE É VOCAÇÃO (DE VERDADE)</w:t>
      </w:r>
    </w:p>
    <w:p w14:paraId="106A5C24" w14:textId="77777777" w:rsidR="0056522F" w:rsidRDefault="0056522F"/>
    <w:p w14:paraId="5B5D970F" w14:textId="77777777" w:rsidR="0056522F" w:rsidRDefault="00000000">
      <w:r>
        <w:t>Vocação não é só um "dom mágico" que você nasce sabendo.</w:t>
      </w:r>
    </w:p>
    <w:p w14:paraId="30790D51" w14:textId="77777777" w:rsidR="0056522F" w:rsidRDefault="00000000">
      <w:r>
        <w:t>É uma mistura de:</w:t>
      </w:r>
    </w:p>
    <w:p w14:paraId="2F00A15C" w14:textId="77777777" w:rsidR="0056522F" w:rsidRDefault="0056522F"/>
    <w:p w14:paraId="463B2475" w14:textId="77777777" w:rsidR="0056522F" w:rsidRDefault="00000000">
      <w:pPr>
        <w:pStyle w:val="Commarcadores"/>
      </w:pPr>
      <w:r>
        <w:t>- **Aquilo que você gosta de fazer**</w:t>
      </w:r>
    </w:p>
    <w:p w14:paraId="65F274C4" w14:textId="77777777" w:rsidR="0056522F" w:rsidRDefault="00000000">
      <w:pPr>
        <w:pStyle w:val="Commarcadores"/>
      </w:pPr>
      <w:r>
        <w:t>- **Aquilo que você faz bem**</w:t>
      </w:r>
    </w:p>
    <w:p w14:paraId="2176825C" w14:textId="77777777" w:rsidR="0056522F" w:rsidRDefault="00000000">
      <w:pPr>
        <w:pStyle w:val="Commarcadores"/>
      </w:pPr>
      <w:r>
        <w:t>- **Aquilo que o mundo precisa**</w:t>
      </w:r>
    </w:p>
    <w:p w14:paraId="5A73C043" w14:textId="77777777" w:rsidR="0056522F" w:rsidRDefault="00000000">
      <w:pPr>
        <w:pStyle w:val="Commarcadores"/>
      </w:pPr>
      <w:r>
        <w:t>- **Aquilo que pode sustentar você de forma digna e estável**</w:t>
      </w:r>
    </w:p>
    <w:p w14:paraId="25A3B710" w14:textId="77777777" w:rsidR="0056522F" w:rsidRDefault="0056522F"/>
    <w:p w14:paraId="14B2A9CC" w14:textId="77777777" w:rsidR="0056522F" w:rsidRDefault="00000000">
      <w:pPr>
        <w:pStyle w:val="CitaoIntensa"/>
      </w:pPr>
      <w:r>
        <w:t>📌 *Diagrama Ikigai – VOCAÇÃO está no centro daquilo que você ama, sabe fazer, o mundo precisa e pelo que você pode ser remunerado de forma digna.*</w:t>
      </w:r>
    </w:p>
    <w:p w14:paraId="2528A771" w14:textId="77777777" w:rsidR="0056522F" w:rsidRDefault="0056522F"/>
    <w:p w14:paraId="23AC5399" w14:textId="77777777" w:rsidR="0056522F" w:rsidRDefault="00000000">
      <w:r>
        <w:rPr>
          <w:noProof/>
        </w:rPr>
        <w:drawing>
          <wp:inline distT="0" distB="0" distL="0" distR="0" wp14:anchorId="0F3525B4" wp14:editId="04F41807">
            <wp:extent cx="5029200" cy="502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2D_digital_infographic_illustrates_the_Ikigai_co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DB3E" w14:textId="77777777" w:rsidR="0056522F" w:rsidRDefault="0056522F"/>
    <w:p w14:paraId="6C5A9803" w14:textId="77777777" w:rsidR="0056522F" w:rsidRDefault="00000000">
      <w:r>
        <w:t>---</w:t>
      </w:r>
    </w:p>
    <w:p w14:paraId="6A8697A9" w14:textId="77777777" w:rsidR="0056522F" w:rsidRDefault="0056522F"/>
    <w:p w14:paraId="48750FE0" w14:textId="77777777" w:rsidR="0056522F" w:rsidRDefault="00000000">
      <w:r>
        <w:br w:type="page"/>
      </w:r>
    </w:p>
    <w:p w14:paraId="4DEEEA47" w14:textId="77777777" w:rsidR="0056522F" w:rsidRDefault="00000000">
      <w:pPr>
        <w:pStyle w:val="Ttulo1"/>
      </w:pPr>
      <w:r>
        <w:t>3. AUTOCONHECIMENTO: O PRIMEIRO PASSO</w:t>
      </w:r>
    </w:p>
    <w:p w14:paraId="619E80D4" w14:textId="77777777" w:rsidR="0056522F" w:rsidRDefault="0056522F"/>
    <w:p w14:paraId="18C13975" w14:textId="77777777" w:rsidR="0056522F" w:rsidRDefault="00000000">
      <w:r>
        <w:rPr>
          <w:i/>
        </w:rPr>
        <w:t>"Conhece-te a ti mesmo." – Sócrates</w:t>
      </w:r>
    </w:p>
    <w:p w14:paraId="47C5FB52" w14:textId="77777777" w:rsidR="0056522F" w:rsidRDefault="0056522F"/>
    <w:p w14:paraId="11474D03" w14:textId="77777777" w:rsidR="0056522F" w:rsidRDefault="00000000">
      <w:r>
        <w:rPr>
          <w:noProof/>
        </w:rPr>
        <w:drawing>
          <wp:inline distT="0" distB="0" distL="0" distR="0" wp14:anchorId="234A6969" wp14:editId="78BAA2B4">
            <wp:extent cx="4572000" cy="685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flat-style_digital_illustration_features_an_appl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25DB" w14:textId="77777777" w:rsidR="0056522F" w:rsidRDefault="0056522F"/>
    <w:p w14:paraId="0B53447D" w14:textId="77777777" w:rsidR="0056522F" w:rsidRDefault="00000000">
      <w:r>
        <w:t>Você já se perguntou: "A laranjeira se esforça para dar laranja?"</w:t>
      </w:r>
    </w:p>
    <w:p w14:paraId="147721B1" w14:textId="77777777" w:rsidR="0056522F" w:rsidRDefault="00000000">
      <w:r>
        <w:t>Assim como Deus colocou em uma laranjeira elementos químicos, genéticos, biológicos para que ela dê laranja naturalmente, será que Ele não fez algo parecido conosco?</w:t>
      </w:r>
    </w:p>
    <w:p w14:paraId="39543235" w14:textId="77777777" w:rsidR="0056522F" w:rsidRDefault="0056522F"/>
    <w:p w14:paraId="6E16E9DA" w14:textId="77777777" w:rsidR="0056522F" w:rsidRDefault="00000000">
      <w:r>
        <w:t>Você já parou para pensar:</w:t>
      </w:r>
    </w:p>
    <w:p w14:paraId="00163ECB" w14:textId="77777777" w:rsidR="0056522F" w:rsidRDefault="0056522F"/>
    <w:p w14:paraId="7073A91E" w14:textId="77777777" w:rsidR="0056522F" w:rsidRDefault="00000000">
      <w:pPr>
        <w:pStyle w:val="Commarcadores"/>
      </w:pPr>
      <w:r>
        <w:t>- O que você faz com facilidade e prazer?</w:t>
      </w:r>
    </w:p>
    <w:p w14:paraId="202BC6A8" w14:textId="77777777" w:rsidR="0056522F" w:rsidRDefault="00000000">
      <w:pPr>
        <w:pStyle w:val="Commarcadores"/>
      </w:pPr>
      <w:r>
        <w:t>- Que atividades fazem você perder a noção do tempo?</w:t>
      </w:r>
    </w:p>
    <w:p w14:paraId="4A70EBBB" w14:textId="77777777" w:rsidR="0056522F" w:rsidRDefault="00000000">
      <w:pPr>
        <w:pStyle w:val="Commarcadores"/>
      </w:pPr>
      <w:r>
        <w:t>- Que tipo de problema você gosta de resolver?</w:t>
      </w:r>
    </w:p>
    <w:p w14:paraId="69103076" w14:textId="77777777" w:rsidR="0056522F" w:rsidRDefault="0056522F"/>
    <w:p w14:paraId="2D1FFC4E" w14:textId="77777777" w:rsidR="0056522F" w:rsidRDefault="00000000">
      <w:r>
        <w:t>A Bíblia diz:</w:t>
      </w:r>
    </w:p>
    <w:p w14:paraId="3F1F0338" w14:textId="77777777" w:rsidR="0056522F" w:rsidRDefault="00000000">
      <w:r>
        <w:t>"Você conhece alguém competente no que faz? Ele será reconhecido por pessoas importantes e jamais será desprezado." — Provérbios 22:29 (paráfrase)</w:t>
      </w:r>
    </w:p>
    <w:p w14:paraId="23CB4EBE" w14:textId="77777777" w:rsidR="0056522F" w:rsidRDefault="0056522F"/>
    <w:p w14:paraId="499888DE" w14:textId="77777777" w:rsidR="0056522F" w:rsidRDefault="00000000">
      <w:r>
        <w:t>Incluiremos aqui:</w:t>
      </w:r>
    </w:p>
    <w:p w14:paraId="7BC78F2D" w14:textId="77777777" w:rsidR="0056522F" w:rsidRDefault="0056522F"/>
    <w:p w14:paraId="31CCAC15" w14:textId="77777777" w:rsidR="0056522F" w:rsidRDefault="00000000">
      <w:pPr>
        <w:pStyle w:val="Commarcadores"/>
      </w:pPr>
      <w:r>
        <w:t>- Testes práticos (estilo “checklist vocacional”);</w:t>
      </w:r>
    </w:p>
    <w:p w14:paraId="13F2697D" w14:textId="77777777" w:rsidR="0056522F" w:rsidRDefault="00000000">
      <w:pPr>
        <w:pStyle w:val="Commarcadores"/>
      </w:pPr>
      <w:r>
        <w:t>- Atividades de autodescoberta;</w:t>
      </w:r>
    </w:p>
    <w:p w14:paraId="55C59B4E" w14:textId="77777777" w:rsidR="0056522F" w:rsidRDefault="00000000">
      <w:pPr>
        <w:pStyle w:val="Commarcadores"/>
      </w:pPr>
      <w:r>
        <w:t>- Reflexões sobre infância, hobbies, experiências marcantes.</w:t>
      </w:r>
    </w:p>
    <w:p w14:paraId="18E3D056" w14:textId="77777777" w:rsidR="0056522F" w:rsidRDefault="0056522F"/>
    <w:p w14:paraId="76BC3447" w14:textId="77777777" w:rsidR="0056522F" w:rsidRDefault="00000000">
      <w:r>
        <w:t>---</w:t>
      </w:r>
    </w:p>
    <w:p w14:paraId="2D2E7B1C" w14:textId="77777777" w:rsidR="0056522F" w:rsidRDefault="0056522F"/>
    <w:p w14:paraId="6B35A9A0" w14:textId="77777777" w:rsidR="0056522F" w:rsidRDefault="00000000">
      <w:r>
        <w:br w:type="page"/>
      </w:r>
    </w:p>
    <w:p w14:paraId="04B951C5" w14:textId="77777777" w:rsidR="0056522F" w:rsidRDefault="00000000">
      <w:pPr>
        <w:pStyle w:val="Ttulo1"/>
      </w:pPr>
      <w:r>
        <w:t>4. O MITO DA ESCOLHA DEFINITIVA</w:t>
      </w:r>
    </w:p>
    <w:p w14:paraId="5482A2BF" w14:textId="77777777" w:rsidR="0056522F" w:rsidRDefault="0056522F"/>
    <w:p w14:paraId="32AA4B5C" w14:textId="77777777" w:rsidR="0056522F" w:rsidRDefault="00000000">
      <w:r>
        <w:t>Muita gente acredita que precisa “acertar de primeira”. Isso é uma mentira que gera ansiedade.</w:t>
      </w:r>
    </w:p>
    <w:p w14:paraId="4A19D752" w14:textId="77777777" w:rsidR="0056522F" w:rsidRDefault="0056522F"/>
    <w:p w14:paraId="5C6648E4" w14:textId="77777777" w:rsidR="0056522F" w:rsidRDefault="00000000">
      <w:r>
        <w:rPr>
          <w:i/>
        </w:rPr>
        <w:t>A vida profissional é feita de **ajustes**, **experiências** e **descobertas** ao longo do caminho.</w:t>
      </w:r>
    </w:p>
    <w:p w14:paraId="5B074671" w14:textId="77777777" w:rsidR="0056522F" w:rsidRDefault="0056522F"/>
    <w:p w14:paraId="4126414E" w14:textId="77777777" w:rsidR="0056522F" w:rsidRDefault="00000000">
      <w:r>
        <w:rPr>
          <w:i/>
        </w:rPr>
        <w:t>“O sucesso é a soma de pequenos esforços repetidos dia após dia.” — Robert Collier</w:t>
      </w:r>
    </w:p>
    <w:p w14:paraId="73A42885" w14:textId="77777777" w:rsidR="0056522F" w:rsidRDefault="0056522F"/>
    <w:p w14:paraId="7BB378B0" w14:textId="77777777" w:rsidR="0056522F" w:rsidRDefault="00000000">
      <w:pPr>
        <w:pStyle w:val="CitaoIntensa"/>
      </w:pPr>
      <w:r>
        <w:t>📊 *Dado de apoio: Segundo a FGV, cerca de 40% dos brasileiros com diploma universitário trabalham fora da área em que se formaram.*</w:t>
      </w:r>
    </w:p>
    <w:p w14:paraId="2F29FA3D" w14:textId="77777777" w:rsidR="0056522F" w:rsidRDefault="0056522F"/>
    <w:p w14:paraId="7871CB33" w14:textId="77777777" w:rsidR="0056522F" w:rsidRDefault="00000000">
      <w:r>
        <w:t>Você pode:</w:t>
      </w:r>
    </w:p>
    <w:p w14:paraId="0C266406" w14:textId="77777777" w:rsidR="0056522F" w:rsidRDefault="00000000">
      <w:pPr>
        <w:pStyle w:val="Commarcadores"/>
      </w:pPr>
      <w:r>
        <w:t xml:space="preserve">- Mudar de </w:t>
      </w:r>
      <w:proofErr w:type="spellStart"/>
      <w:r>
        <w:t>curso</w:t>
      </w:r>
      <w:proofErr w:type="spellEnd"/>
      <w:r>
        <w:t xml:space="preserve"> sem estar </w:t>
      </w:r>
      <w:proofErr w:type="gramStart"/>
      <w:r>
        <w:t>fracassando;</w:t>
      </w:r>
      <w:proofErr w:type="gramEnd"/>
    </w:p>
    <w:p w14:paraId="37D7FE5E" w14:textId="77777777" w:rsidR="0056522F" w:rsidRDefault="00000000">
      <w:pPr>
        <w:pStyle w:val="Commarcadores"/>
      </w:pPr>
      <w:r>
        <w:t xml:space="preserve">- </w:t>
      </w:r>
      <w:proofErr w:type="spellStart"/>
      <w:r>
        <w:t>Redirecionar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proofErr w:type="gramStart"/>
      <w:r>
        <w:t>talento</w:t>
      </w:r>
      <w:proofErr w:type="spellEnd"/>
      <w:r>
        <w:t>;</w:t>
      </w:r>
      <w:proofErr w:type="gramEnd"/>
    </w:p>
    <w:p w14:paraId="74461ADC" w14:textId="77777777" w:rsidR="0056522F" w:rsidRDefault="00000000">
      <w:pPr>
        <w:pStyle w:val="Commarcadores"/>
      </w:pPr>
      <w:r>
        <w:t>- Descobrir uma vocação em algo que nem existia 10 anos atrás!</w:t>
      </w:r>
    </w:p>
    <w:p w14:paraId="40816B66" w14:textId="77777777" w:rsidR="0056522F" w:rsidRDefault="0056522F"/>
    <w:p w14:paraId="4001FD19" w14:textId="77777777" w:rsidR="0056522F" w:rsidRDefault="00000000">
      <w:r>
        <w:t>---</w:t>
      </w:r>
    </w:p>
    <w:p w14:paraId="27578824" w14:textId="77777777" w:rsidR="0056522F" w:rsidRDefault="0056522F"/>
    <w:p w14:paraId="640EA1AC" w14:textId="77777777" w:rsidR="0056522F" w:rsidRDefault="00000000">
      <w:r>
        <w:br w:type="page"/>
      </w:r>
    </w:p>
    <w:p w14:paraId="205D2019" w14:textId="77777777" w:rsidR="0056522F" w:rsidRDefault="00000000">
      <w:pPr>
        <w:pStyle w:val="Ttulo1"/>
      </w:pPr>
      <w:r>
        <w:t>5. COMO COMEÇAR A DESCOBERTA DA SUA VOCAÇÃO</w:t>
      </w:r>
    </w:p>
    <w:p w14:paraId="2FA5260A" w14:textId="77777777" w:rsidR="0056522F" w:rsidRDefault="0056522F"/>
    <w:p w14:paraId="6DB127FE" w14:textId="77777777" w:rsidR="0056522F" w:rsidRDefault="00000000">
      <w:r>
        <w:t>Orientações práticas:</w:t>
      </w:r>
    </w:p>
    <w:p w14:paraId="40583DB9" w14:textId="77777777" w:rsidR="0056522F" w:rsidRDefault="0056522F"/>
    <w:p w14:paraId="1444C531" w14:textId="77777777" w:rsidR="0056522F" w:rsidRDefault="00000000">
      <w:pPr>
        <w:pStyle w:val="Commarcadores"/>
      </w:pPr>
      <w:r>
        <w:t>- Refletir sobre os seus interesses autênticos que lhe dão satisfação. (veja cap. 3)</w:t>
      </w:r>
    </w:p>
    <w:p w14:paraId="2D4D9A41" w14:textId="77777777" w:rsidR="0056522F" w:rsidRDefault="00000000">
      <w:pPr>
        <w:pStyle w:val="Commarcadores"/>
      </w:pPr>
      <w:r>
        <w:t>- Entrevistar profissionais que atuam em áreas de interesse;</w:t>
      </w:r>
    </w:p>
    <w:p w14:paraId="152384F6" w14:textId="77777777" w:rsidR="0056522F" w:rsidRDefault="00000000">
      <w:pPr>
        <w:pStyle w:val="Commarcadores"/>
      </w:pPr>
      <w:r>
        <w:t>- Fazer estágios curtos, visitas técnicas, trabalhos voluntários;</w:t>
      </w:r>
    </w:p>
    <w:p w14:paraId="0EB08093" w14:textId="77777777" w:rsidR="0056522F" w:rsidRDefault="00000000">
      <w:pPr>
        <w:pStyle w:val="Commarcadores"/>
      </w:pPr>
      <w:r>
        <w:t>- Usar ferramentas gratuitas de orientação vocacional online (listaremos algumas);</w:t>
      </w:r>
    </w:p>
    <w:p w14:paraId="24414B84" w14:textId="77777777" w:rsidR="0056522F" w:rsidRDefault="00000000">
      <w:pPr>
        <w:pStyle w:val="Commarcadores"/>
      </w:pPr>
      <w:r>
        <w:t>- Conversar com mentores (professores, líderes, pastores, conselheiros).</w:t>
      </w:r>
    </w:p>
    <w:p w14:paraId="77FABEB2" w14:textId="77777777" w:rsidR="0056522F" w:rsidRDefault="0056522F"/>
    <w:p w14:paraId="6972B842" w14:textId="77777777" w:rsidR="0056522F" w:rsidRDefault="00000000">
      <w:r>
        <w:rPr>
          <w:noProof/>
        </w:rPr>
        <w:drawing>
          <wp:inline distT="0" distB="0" distL="0" distR="0" wp14:anchorId="2B00D11F" wp14:editId="5963644F">
            <wp:extent cx="5029200" cy="5029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flat-style,_digital_illustration_depicts_a_windi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B715" w14:textId="77777777" w:rsidR="0056522F" w:rsidRDefault="0056522F"/>
    <w:p w14:paraId="1C638B2E" w14:textId="77777777" w:rsidR="0056522F" w:rsidRDefault="00000000">
      <w:r>
        <w:t>---</w:t>
      </w:r>
    </w:p>
    <w:p w14:paraId="31DF2294" w14:textId="77777777" w:rsidR="0056522F" w:rsidRDefault="0056522F"/>
    <w:p w14:paraId="583E4A73" w14:textId="77777777" w:rsidR="0056522F" w:rsidRDefault="00000000">
      <w:r>
        <w:br w:type="page"/>
      </w:r>
    </w:p>
    <w:p w14:paraId="68BB10F1" w14:textId="77777777" w:rsidR="0056522F" w:rsidRDefault="00000000">
      <w:pPr>
        <w:pStyle w:val="Ttulo1"/>
      </w:pPr>
      <w:r>
        <w:t>6. CONSELHOS QUE EU DARIA A MIM MESMO COM 17 ANOS</w:t>
      </w:r>
    </w:p>
    <w:p w14:paraId="6B85CE5B" w14:textId="77777777" w:rsidR="0056522F" w:rsidRDefault="0056522F"/>
    <w:p w14:paraId="074A6CFA" w14:textId="77777777" w:rsidR="0056522F" w:rsidRDefault="00000000">
      <w:pPr>
        <w:pStyle w:val="Commarcadores"/>
      </w:pPr>
      <w:r>
        <w:t>- "Não se compare com os outros, compare-se com quem você era ontem."</w:t>
      </w:r>
    </w:p>
    <w:p w14:paraId="4D43664C" w14:textId="77777777" w:rsidR="0056522F" w:rsidRDefault="00000000">
      <w:pPr>
        <w:pStyle w:val="Commarcadores"/>
      </w:pPr>
      <w:r>
        <w:t>- "O mundo precisa de gente autêntica, não de cópias."</w:t>
      </w:r>
    </w:p>
    <w:p w14:paraId="2DB84348" w14:textId="77777777" w:rsidR="0056522F" w:rsidRDefault="00000000">
      <w:pPr>
        <w:pStyle w:val="Commarcadores"/>
      </w:pPr>
      <w:r>
        <w:t>- "Se você buscar apenas dinheiro, vai se perder. Se buscar propósito, o resto vem."</w:t>
      </w:r>
    </w:p>
    <w:p w14:paraId="10F9FA8D" w14:textId="77777777" w:rsidR="0056522F" w:rsidRDefault="00000000">
      <w:pPr>
        <w:pStyle w:val="Commarcadores"/>
      </w:pPr>
      <w:r>
        <w:t>- Procure evitar atalhos. Normalmente, eles diminuem o valor dos resultados.</w:t>
      </w:r>
    </w:p>
    <w:p w14:paraId="610D9B15" w14:textId="77777777" w:rsidR="0056522F" w:rsidRDefault="00000000">
      <w:pPr>
        <w:pStyle w:val="Commarcadores"/>
      </w:pPr>
      <w:r>
        <w:t>- Evite a lei do menor esforço. Afinal, é a sua vida que está em pauta!</w:t>
      </w:r>
    </w:p>
    <w:p w14:paraId="3789795D" w14:textId="4036BDF9" w:rsidR="0056522F" w:rsidRDefault="00000000" w:rsidP="0053541E">
      <w:pPr>
        <w:pStyle w:val="Commarcadores"/>
      </w:pPr>
      <w:r>
        <w:t xml:space="preserve">- Cultive a superação de si mesmo. Tente se manter consciente do seu estado atual e do seu próximo passo em </w:t>
      </w:r>
      <w:proofErr w:type="spellStart"/>
      <w:r>
        <w:t>direção</w:t>
      </w:r>
      <w:proofErr w:type="spellEnd"/>
      <w:r>
        <w:t xml:space="preserve"> à </w:t>
      </w:r>
      <w:proofErr w:type="spellStart"/>
      <w:r>
        <w:t>sua</w:t>
      </w:r>
      <w:proofErr w:type="spellEnd"/>
      <w:r>
        <w:t xml:space="preserve"> </w:t>
      </w:r>
      <w:proofErr w:type="spellStart"/>
      <w:r>
        <w:t>realização</w:t>
      </w:r>
      <w:proofErr w:type="spellEnd"/>
      <w:r>
        <w:t>.</w:t>
      </w:r>
    </w:p>
    <w:p w14:paraId="18826403" w14:textId="77777777" w:rsidR="0056522F" w:rsidRDefault="00000000">
      <w:pPr>
        <w:pStyle w:val="Commarcadores"/>
      </w:pPr>
      <w:r>
        <w:t xml:space="preserve">-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cansaço nessa jornada rumo ao seu destino. Afinal, trata-se da sua vida. Vale a pena toda a perseverança e resiliência.</w:t>
      </w:r>
    </w:p>
    <w:p w14:paraId="5D438069" w14:textId="77777777" w:rsidR="0056522F" w:rsidRDefault="00000000">
      <w:pPr>
        <w:pStyle w:val="Commarcadores"/>
      </w:pPr>
      <w:r>
        <w:t>- Agora é o momento para você decidir e pensar nisso. Você tem disposição, vigor, ajuda dos pais, dos amigos, dos professores. Não desperdice estes recursos porque eles se esgotam com o tempo. Canalize-os para alcançar seus objetivos.</w:t>
      </w:r>
    </w:p>
    <w:p w14:paraId="01A21444" w14:textId="77777777" w:rsidR="0056522F" w:rsidRDefault="00000000">
      <w:pPr>
        <w:pStyle w:val="Commarcadores"/>
      </w:pPr>
      <w:r>
        <w:t>- Estabeleça metas intermediárias (em períodos curtos de 4 ou 5 anos) e crie uma forma de controle para calibrar sua jornada.</w:t>
      </w:r>
    </w:p>
    <w:p w14:paraId="41F01932" w14:textId="77777777" w:rsidR="0056522F" w:rsidRDefault="00000000">
      <w:pPr>
        <w:pStyle w:val="Commarcadores"/>
      </w:pPr>
      <w:r>
        <w:t>- Evite tudo o que possa distrair sua atenção.</w:t>
      </w:r>
    </w:p>
    <w:p w14:paraId="33035840" w14:textId="77777777" w:rsidR="0056522F" w:rsidRDefault="00000000">
      <w:pPr>
        <w:pStyle w:val="Commarcadores"/>
      </w:pPr>
      <w:r>
        <w:t>- Perseverança e foco! Estas duas virtudes serão responsáveis por presenteá-lo com um resultado real para você desfrutar do seu futuro como uma pessoa realizada.</w:t>
      </w:r>
    </w:p>
    <w:p w14:paraId="4A3DC02A" w14:textId="556ADCE8" w:rsidR="0053541E" w:rsidRDefault="0053541E" w:rsidP="0053541E">
      <w:proofErr w:type="spellStart"/>
      <w:r>
        <w:t>Estabeleça</w:t>
      </w:r>
      <w:proofErr w:type="spellEnd"/>
      <w:r>
        <w:t xml:space="preserve"> um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para </w:t>
      </w:r>
      <w:proofErr w:type="spellStart"/>
      <w:r>
        <w:t>daqui</w:t>
      </w:r>
      <w:proofErr w:type="spellEnd"/>
      <w:r>
        <w:t xml:space="preserve"> a 40 </w:t>
      </w:r>
      <w:proofErr w:type="spellStart"/>
      <w:r>
        <w:t>anos</w:t>
      </w:r>
      <w:proofErr w:type="spellEnd"/>
      <w:r>
        <w:t xml:space="preserve">. </w:t>
      </w:r>
      <w:proofErr w:type="spellStart"/>
      <w:r>
        <w:t>Estabeleça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inegociável</w:t>
      </w:r>
      <w:proofErr w:type="spellEnd"/>
      <w:r>
        <w:t xml:space="preserve">. Esse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ser </w:t>
      </w:r>
      <w:proofErr w:type="spellStart"/>
      <w:r>
        <w:t>materializado</w:t>
      </w:r>
      <w:proofErr w:type="spellEnd"/>
      <w:r>
        <w:t xml:space="preserve">. Por </w:t>
      </w:r>
      <w:proofErr w:type="spellStart"/>
      <w:r>
        <w:t>exemplo</w:t>
      </w:r>
      <w:proofErr w:type="spellEnd"/>
      <w:r>
        <w:t xml:space="preserve">, </w:t>
      </w:r>
      <w:proofErr w:type="spellStart"/>
      <w:r>
        <w:t>fiz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pergunta</w:t>
      </w:r>
      <w:proofErr w:type="spellEnd"/>
      <w:r>
        <w:t xml:space="preserve"> — “Como </w:t>
      </w:r>
      <w:proofErr w:type="spellStart"/>
      <w:r>
        <w:t>gostaria</w:t>
      </w:r>
      <w:proofErr w:type="spellEnd"/>
      <w:r>
        <w:t xml:space="preserve"> de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daqui</w:t>
      </w:r>
      <w:proofErr w:type="spellEnd"/>
      <w:r>
        <w:t xml:space="preserve"> 40 </w:t>
      </w:r>
      <w:proofErr w:type="spellStart"/>
      <w:r>
        <w:t>ou</w:t>
      </w:r>
      <w:proofErr w:type="spellEnd"/>
      <w:r>
        <w:t xml:space="preserve"> 50 </w:t>
      </w:r>
      <w:proofErr w:type="spellStart"/>
      <w:r>
        <w:t>anos</w:t>
      </w:r>
      <w:proofErr w:type="spellEnd"/>
      <w:r>
        <w:t xml:space="preserve">?” — para </w:t>
      </w:r>
      <w:proofErr w:type="spellStart"/>
      <w:r>
        <w:t>centenas</w:t>
      </w:r>
      <w:proofErr w:type="spellEnd"/>
      <w:r>
        <w:t xml:space="preserve"> de </w:t>
      </w:r>
      <w:proofErr w:type="spellStart"/>
      <w:r>
        <w:t>alunos</w:t>
      </w:r>
      <w:proofErr w:type="spellEnd"/>
      <w:r>
        <w:t xml:space="preserve"> meus. E as </w:t>
      </w:r>
      <w:proofErr w:type="spellStart"/>
      <w:r>
        <w:t>respostas</w:t>
      </w:r>
      <w:proofErr w:type="spellEnd"/>
      <w:r>
        <w:t xml:space="preserve"> </w:t>
      </w:r>
      <w:proofErr w:type="spellStart"/>
      <w:r>
        <w:t>predominantes</w:t>
      </w:r>
      <w:proofErr w:type="spellEnd"/>
      <w:r>
        <w:t xml:space="preserve"> </w:t>
      </w:r>
      <w:proofErr w:type="spellStart"/>
      <w:r>
        <w:t>eram</w:t>
      </w:r>
      <w:proofErr w:type="spellEnd"/>
      <w:r>
        <w:t xml:space="preserve"> </w:t>
      </w:r>
      <w:proofErr w:type="spellStart"/>
      <w:r>
        <w:t>vazias</w:t>
      </w:r>
      <w:proofErr w:type="spellEnd"/>
      <w:r>
        <w:t xml:space="preserve">: “Quero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bem</w:t>
      </w:r>
      <w:proofErr w:type="spellEnd"/>
      <w:r>
        <w:t>”, “</w:t>
      </w:r>
      <w:proofErr w:type="spellStart"/>
      <w:r>
        <w:t>quero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emprego</w:t>
      </w:r>
      <w:proofErr w:type="spellEnd"/>
      <w:r>
        <w:t xml:space="preserve"> </w:t>
      </w:r>
      <w:proofErr w:type="spellStart"/>
      <w:r>
        <w:t>bom</w:t>
      </w:r>
      <w:proofErr w:type="spellEnd"/>
      <w:r>
        <w:t>”, “</w:t>
      </w:r>
      <w:proofErr w:type="spellStart"/>
      <w:r>
        <w:t>quero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saúde</w:t>
      </w:r>
      <w:proofErr w:type="spellEnd"/>
      <w:r>
        <w:t xml:space="preserve"> 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família</w:t>
      </w:r>
      <w:proofErr w:type="spellEnd"/>
      <w:r>
        <w:t xml:space="preserve">”. Estes </w:t>
      </w:r>
      <w:proofErr w:type="spellStart"/>
      <w:r>
        <w:t>objetivos</w:t>
      </w:r>
      <w:proofErr w:type="spellEnd"/>
      <w:r>
        <w:t xml:space="preserve"> </w:t>
      </w:r>
      <w:proofErr w:type="spellStart"/>
      <w:proofErr w:type="gramStart"/>
      <w:r>
        <w:t>não</w:t>
      </w:r>
      <w:proofErr w:type="spellEnd"/>
      <w:proofErr w:type="gramEnd"/>
      <w:r>
        <w:t xml:space="preserve"> </w:t>
      </w:r>
      <w:proofErr w:type="spellStart"/>
      <w:r>
        <w:t>servem</w:t>
      </w:r>
      <w:proofErr w:type="spellEnd"/>
      <w:r>
        <w:t>.</w:t>
      </w:r>
    </w:p>
    <w:p w14:paraId="6AE114B1" w14:textId="77777777" w:rsidR="0053541E" w:rsidRDefault="0053541E" w:rsidP="0053541E">
      <w:r>
        <w:t xml:space="preserve">É </w:t>
      </w:r>
      <w:proofErr w:type="spellStart"/>
      <w:r>
        <w:t>por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que a </w:t>
      </w:r>
      <w:proofErr w:type="spellStart"/>
      <w:r>
        <w:t>maioria</w:t>
      </w:r>
      <w:proofErr w:type="spellEnd"/>
      <w:r>
        <w:t xml:space="preserve"> </w:t>
      </w:r>
      <w:proofErr w:type="spellStart"/>
      <w:r>
        <w:t>vive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mediocridade</w:t>
      </w:r>
      <w:proofErr w:type="spellEnd"/>
      <w:r>
        <w:t xml:space="preserve">. </w:t>
      </w:r>
      <w:proofErr w:type="spellStart"/>
      <w:r>
        <w:t>Mediocridade</w:t>
      </w:r>
      <w:proofErr w:type="spellEnd"/>
      <w:r>
        <w:t xml:space="preserve">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média</w:t>
      </w:r>
      <w:proofErr w:type="spellEnd"/>
      <w:r>
        <w:t xml:space="preserve">, </w:t>
      </w:r>
      <w:proofErr w:type="spellStart"/>
      <w:r>
        <w:t>ou</w:t>
      </w:r>
      <w:proofErr w:type="spellEnd"/>
      <w:r>
        <w:t xml:space="preserve"> </w:t>
      </w:r>
      <w:proofErr w:type="spellStart"/>
      <w:r>
        <w:t>abaixo</w:t>
      </w:r>
      <w:proofErr w:type="spellEnd"/>
      <w:r>
        <w:t xml:space="preserve"> dela. Isso </w:t>
      </w:r>
      <w:proofErr w:type="spellStart"/>
      <w:r>
        <w:t>acontece</w:t>
      </w:r>
      <w:proofErr w:type="spellEnd"/>
      <w:r>
        <w:t xml:space="preserve"> com a </w:t>
      </w:r>
      <w:proofErr w:type="spellStart"/>
      <w:r>
        <w:t>maioria</w:t>
      </w:r>
      <w:proofErr w:type="spellEnd"/>
      <w:r>
        <w:t xml:space="preserve"> das </w:t>
      </w:r>
      <w:proofErr w:type="spellStart"/>
      <w:r>
        <w:t>pessoas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</w:t>
      </w:r>
      <w:proofErr w:type="spellStart"/>
      <w:r>
        <w:t>materializados</w:t>
      </w:r>
      <w:proofErr w:type="spellEnd"/>
      <w:r>
        <w:t xml:space="preserve">. Por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estabelecer</w:t>
      </w:r>
      <w:proofErr w:type="spellEnd"/>
      <w:r>
        <w:t xml:space="preserve"> </w:t>
      </w:r>
      <w:proofErr w:type="spellStart"/>
      <w:r>
        <w:t>metas</w:t>
      </w:r>
      <w:proofErr w:type="spellEnd"/>
      <w:r>
        <w:t xml:space="preserve"> </w:t>
      </w:r>
      <w:proofErr w:type="spellStart"/>
      <w:r>
        <w:t>intermediárias</w:t>
      </w:r>
      <w:proofErr w:type="spellEnd"/>
      <w:r>
        <w:t xml:space="preserve"> de </w:t>
      </w:r>
      <w:proofErr w:type="spellStart"/>
      <w:r>
        <w:t>avaliação</w:t>
      </w:r>
      <w:proofErr w:type="spellEnd"/>
      <w:r>
        <w:t xml:space="preserve"> do </w:t>
      </w:r>
      <w:proofErr w:type="spellStart"/>
      <w:r>
        <w:t>quanto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atingiram</w:t>
      </w:r>
      <w:proofErr w:type="spellEnd"/>
      <w:r>
        <w:t xml:space="preserve"> e </w:t>
      </w:r>
      <w:proofErr w:type="spellStart"/>
      <w:r>
        <w:t>quanto</w:t>
      </w:r>
      <w:proofErr w:type="spellEnd"/>
      <w:r>
        <w:t xml:space="preserve"> </w:t>
      </w:r>
      <w:proofErr w:type="spellStart"/>
      <w:r>
        <w:t>falta</w:t>
      </w:r>
      <w:proofErr w:type="spellEnd"/>
      <w:r>
        <w:t xml:space="preserve"> </w:t>
      </w:r>
      <w:proofErr w:type="spellStart"/>
      <w:r>
        <w:t>atingir</w:t>
      </w:r>
      <w:proofErr w:type="spellEnd"/>
      <w:r>
        <w:t xml:space="preserve">. As </w:t>
      </w:r>
      <w:proofErr w:type="spellStart"/>
      <w:r>
        <w:t>pessoas</w:t>
      </w:r>
      <w:proofErr w:type="spellEnd"/>
      <w:r>
        <w:t xml:space="preserve"> </w:t>
      </w:r>
      <w:proofErr w:type="spellStart"/>
      <w:r>
        <w:t>vão</w:t>
      </w:r>
      <w:proofErr w:type="spellEnd"/>
      <w:r>
        <w:t xml:space="preserve"> </w:t>
      </w:r>
      <w:proofErr w:type="spellStart"/>
      <w:r>
        <w:t>levando</w:t>
      </w:r>
      <w:proofErr w:type="spellEnd"/>
      <w:r>
        <w:t xml:space="preserve"> 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perceber</w:t>
      </w:r>
      <w:proofErr w:type="spellEnd"/>
      <w:r>
        <w:t xml:space="preserve"> que a </w:t>
      </w:r>
      <w:proofErr w:type="spellStart"/>
      <w:r>
        <w:t>saúde</w:t>
      </w:r>
      <w:proofErr w:type="spellEnd"/>
      <w:r>
        <w:t xml:space="preserve"> </w:t>
      </w:r>
      <w:proofErr w:type="spellStart"/>
      <w:r>
        <w:t>acaba</w:t>
      </w:r>
      <w:proofErr w:type="spellEnd"/>
      <w:r>
        <w:t xml:space="preserve">, o vigor </w:t>
      </w:r>
      <w:proofErr w:type="spellStart"/>
      <w:r>
        <w:t>diminui</w:t>
      </w:r>
      <w:proofErr w:type="spellEnd"/>
      <w:r>
        <w:t xml:space="preserve">, </w:t>
      </w:r>
      <w:proofErr w:type="spellStart"/>
      <w:r>
        <w:t>os</w:t>
      </w:r>
      <w:proofErr w:type="spellEnd"/>
      <w:r>
        <w:t xml:space="preserve"> </w:t>
      </w:r>
      <w:proofErr w:type="spellStart"/>
      <w:r>
        <w:t>recursos</w:t>
      </w:r>
      <w:proofErr w:type="spellEnd"/>
      <w:r>
        <w:t xml:space="preserve"> </w:t>
      </w:r>
      <w:proofErr w:type="spellStart"/>
      <w:r>
        <w:t>financeiros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, e o que </w:t>
      </w:r>
      <w:proofErr w:type="spellStart"/>
      <w:r>
        <w:t>sobra</w:t>
      </w:r>
      <w:proofErr w:type="spellEnd"/>
      <w:r>
        <w:t xml:space="preserve"> é </w:t>
      </w:r>
      <w:proofErr w:type="gramStart"/>
      <w:r>
        <w:t>a</w:t>
      </w:r>
      <w:proofErr w:type="gramEnd"/>
      <w:r>
        <w:t xml:space="preserve"> </w:t>
      </w:r>
      <w:proofErr w:type="spellStart"/>
      <w:r>
        <w:t>aposentadoria</w:t>
      </w:r>
      <w:proofErr w:type="spellEnd"/>
      <w:r>
        <w:t xml:space="preserve"> do INSS de um </w:t>
      </w:r>
      <w:proofErr w:type="spellStart"/>
      <w:r>
        <w:t>ou</w:t>
      </w:r>
      <w:proofErr w:type="spellEnd"/>
      <w:r>
        <w:t xml:space="preserve">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salários</w:t>
      </w:r>
      <w:proofErr w:type="spellEnd"/>
      <w:r>
        <w:t xml:space="preserve"> </w:t>
      </w:r>
      <w:proofErr w:type="spellStart"/>
      <w:r>
        <w:t>mínimos</w:t>
      </w:r>
      <w:proofErr w:type="spellEnd"/>
      <w:r>
        <w:t>.</w:t>
      </w:r>
    </w:p>
    <w:p w14:paraId="2C2E9954" w14:textId="77777777" w:rsidR="0056522F" w:rsidRDefault="00000000">
      <w:r>
        <w:br w:type="page"/>
      </w:r>
    </w:p>
    <w:p w14:paraId="12BCED4E" w14:textId="5CF82192" w:rsidR="0056522F" w:rsidRPr="00B33E63" w:rsidRDefault="00000000">
      <w:pPr>
        <w:pStyle w:val="Ttulo1"/>
        <w:rPr>
          <w:u w:val="single"/>
        </w:rPr>
      </w:pPr>
      <w:r>
        <w:t>CONCLUSÃO – SUA VOCAÇÃO É UMA JORNADA</w:t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6E5FA3">
        <w:tab/>
      </w:r>
      <w:r w:rsidR="001376F1">
        <w:t xml:space="preserve"> </w:t>
      </w:r>
    </w:p>
    <w:p w14:paraId="74E88F3E" w14:textId="77777777" w:rsidR="0056522F" w:rsidRDefault="0056522F"/>
    <w:p w14:paraId="18CC296C" w14:textId="77777777" w:rsidR="0056522F" w:rsidRDefault="00000000">
      <w:r>
        <w:t>Não tenha pressa. Nem desespero. Deus não erra quando cria talentos — às vezes eles só estão soterrados, esperando serem descobertos.</w:t>
      </w:r>
    </w:p>
    <w:p w14:paraId="6B5DDD4A" w14:textId="77777777" w:rsidR="0056522F" w:rsidRDefault="0056522F"/>
    <w:p w14:paraId="0AFF3D8C" w14:textId="77777777" w:rsidR="0056522F" w:rsidRDefault="00000000">
      <w:r>
        <w:t>Este livreto é só o começo.</w:t>
      </w:r>
    </w:p>
    <w:p w14:paraId="7CE8D96E" w14:textId="77777777" w:rsidR="0056522F" w:rsidRDefault="0056522F"/>
    <w:p w14:paraId="0BEA4C4C" w14:textId="77777777" w:rsidR="0056522F" w:rsidRDefault="00000000">
      <w:r>
        <w:t>Quer continuar essa jornada comigo?</w:t>
      </w:r>
    </w:p>
    <w:p w14:paraId="367DB27D" w14:textId="77777777" w:rsidR="0056522F" w:rsidRDefault="00000000">
      <w:r>
        <w:t>**Acompanhe os próximos temas e compartilhe com quem precisa.**</w:t>
      </w:r>
    </w:p>
    <w:sectPr w:rsidR="0056522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79636739">
    <w:abstractNumId w:val="8"/>
  </w:num>
  <w:num w:numId="2" w16cid:durableId="739249413">
    <w:abstractNumId w:val="6"/>
  </w:num>
  <w:num w:numId="3" w16cid:durableId="655451196">
    <w:abstractNumId w:val="5"/>
  </w:num>
  <w:num w:numId="4" w16cid:durableId="1096050096">
    <w:abstractNumId w:val="4"/>
  </w:num>
  <w:num w:numId="5" w16cid:durableId="1691184076">
    <w:abstractNumId w:val="7"/>
  </w:num>
  <w:num w:numId="6" w16cid:durableId="948049057">
    <w:abstractNumId w:val="3"/>
  </w:num>
  <w:num w:numId="7" w16cid:durableId="1217232814">
    <w:abstractNumId w:val="2"/>
  </w:num>
  <w:num w:numId="8" w16cid:durableId="1413696514">
    <w:abstractNumId w:val="1"/>
  </w:num>
  <w:num w:numId="9" w16cid:durableId="19356980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2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11AA"/>
    <w:rsid w:val="001376F1"/>
    <w:rsid w:val="0015074B"/>
    <w:rsid w:val="0029639D"/>
    <w:rsid w:val="00326F90"/>
    <w:rsid w:val="0053541E"/>
    <w:rsid w:val="0056522F"/>
    <w:rsid w:val="005C6E5D"/>
    <w:rsid w:val="006E5FA3"/>
    <w:rsid w:val="00AA1D8D"/>
    <w:rsid w:val="00B33E63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9E6878C"/>
  <w14:defaultImageDpi w14:val="300"/>
  <w15:docId w15:val="{BA6BA0E1-76F1-482D-BE04-9302C6945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1905</TotalTime>
  <Pages>1</Pages>
  <Words>1004</Words>
  <Characters>5426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6418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Wanderley Gazeta</cp:lastModifiedBy>
  <cp:revision>4</cp:revision>
  <dcterms:created xsi:type="dcterms:W3CDTF">2013-12-23T23:15:00Z</dcterms:created>
  <dcterms:modified xsi:type="dcterms:W3CDTF">2025-06-21T11:15:00Z</dcterms:modified>
  <cp:category/>
</cp:coreProperties>
</file>